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A" w:rsidRDefault="00627E4A" w:rsidP="00627E4A">
      <w:pPr>
        <w:pStyle w:val="a3"/>
        <w:spacing w:before="0" w:beforeAutospacing="0" w:after="198"/>
        <w:rPr>
          <w:rFonts w:ascii="Arial" w:hAnsi="Arial" w:cs="Arial"/>
          <w:b/>
          <w:iCs/>
          <w:color w:val="595959" w:themeColor="text1" w:themeTint="A6"/>
          <w:sz w:val="36"/>
          <w:szCs w:val="36"/>
        </w:rPr>
      </w:pPr>
      <w:r w:rsidRPr="00627E4A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Для коллектива МКОУ СОШ №2 </w:t>
      </w:r>
      <w:proofErr w:type="spellStart"/>
      <w:r w:rsidRPr="00627E4A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г.п</w:t>
      </w:r>
      <w:proofErr w:type="spellEnd"/>
      <w:r w:rsidRPr="00627E4A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 xml:space="preserve">. Нарткала проведена консультативная встреча </w:t>
      </w:r>
    </w:p>
    <w:p w:rsidR="00386A89" w:rsidRPr="00F72013" w:rsidRDefault="00386A89" w:rsidP="00386A8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6A89" w:rsidRPr="00F72013" w:rsidRDefault="00386A89" w:rsidP="00386A8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86A89" w:rsidRDefault="00386A89" w:rsidP="00386A8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86A89" w:rsidRDefault="00386A89" w:rsidP="00386A8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452DA" w:rsidRPr="00627E4A" w:rsidRDefault="00D452DA" w:rsidP="00627E4A">
      <w:pPr>
        <w:pStyle w:val="a3"/>
        <w:spacing w:before="0" w:beforeAutospacing="0" w:after="198" w:line="360" w:lineRule="auto"/>
        <w:jc w:val="both"/>
        <w:rPr>
          <w:rFonts w:ascii="Arial" w:hAnsi="Arial" w:cs="Arial"/>
          <w:b/>
          <w:iCs/>
          <w:color w:val="595959" w:themeColor="text1" w:themeTint="A6"/>
        </w:rPr>
      </w:pPr>
      <w:r w:rsidRPr="00627E4A">
        <w:rPr>
          <w:rFonts w:ascii="Arial" w:hAnsi="Arial" w:cs="Arial"/>
          <w:b/>
          <w:iCs/>
          <w:color w:val="595959" w:themeColor="text1" w:themeTint="A6"/>
        </w:rPr>
        <w:t xml:space="preserve">7 апреля в МКОУ СОШ №2 </w:t>
      </w:r>
      <w:proofErr w:type="spellStart"/>
      <w:r w:rsidRPr="00627E4A">
        <w:rPr>
          <w:rFonts w:ascii="Arial" w:hAnsi="Arial" w:cs="Arial"/>
          <w:b/>
          <w:iCs/>
          <w:color w:val="595959" w:themeColor="text1" w:themeTint="A6"/>
        </w:rPr>
        <w:t>г.п</w:t>
      </w:r>
      <w:proofErr w:type="spellEnd"/>
      <w:r w:rsidRPr="00627E4A">
        <w:rPr>
          <w:rFonts w:ascii="Arial" w:hAnsi="Arial" w:cs="Arial"/>
          <w:b/>
          <w:iCs/>
          <w:color w:val="595959" w:themeColor="text1" w:themeTint="A6"/>
        </w:rPr>
        <w:t xml:space="preserve">. Нарткала состоялась </w:t>
      </w:r>
      <w:r w:rsidR="00627E4A" w:rsidRPr="00627E4A">
        <w:rPr>
          <w:rFonts w:ascii="Arial" w:hAnsi="Arial" w:cs="Arial"/>
          <w:b/>
          <w:iCs/>
          <w:color w:val="595959" w:themeColor="text1" w:themeTint="A6"/>
        </w:rPr>
        <w:t xml:space="preserve">консультативная </w:t>
      </w:r>
      <w:r w:rsidRPr="00627E4A">
        <w:rPr>
          <w:rFonts w:ascii="Arial" w:hAnsi="Arial" w:cs="Arial"/>
          <w:b/>
          <w:iCs/>
          <w:color w:val="595959" w:themeColor="text1" w:themeTint="A6"/>
        </w:rPr>
        <w:t>встреча специалистов клиентской службы с педагогическим составом школы. Лектором выступала</w:t>
      </w:r>
      <w:r w:rsidR="00627E4A">
        <w:rPr>
          <w:rFonts w:ascii="Arial" w:hAnsi="Arial" w:cs="Arial"/>
          <w:b/>
          <w:iCs/>
          <w:color w:val="595959" w:themeColor="text1" w:themeTint="A6"/>
        </w:rPr>
        <w:t xml:space="preserve"> </w:t>
      </w:r>
      <w:r w:rsidRPr="00627E4A">
        <w:rPr>
          <w:rFonts w:ascii="Arial" w:hAnsi="Arial" w:cs="Arial"/>
          <w:b/>
          <w:iCs/>
          <w:color w:val="595959" w:themeColor="text1" w:themeTint="A6"/>
        </w:rPr>
        <w:t xml:space="preserve">специалист клиентской службы управления ПФР ГУ-ОПФР по КБР в </w:t>
      </w:r>
      <w:proofErr w:type="spellStart"/>
      <w:r w:rsidRPr="00627E4A">
        <w:rPr>
          <w:rFonts w:ascii="Arial" w:hAnsi="Arial" w:cs="Arial"/>
          <w:b/>
          <w:iCs/>
          <w:color w:val="595959" w:themeColor="text1" w:themeTint="A6"/>
        </w:rPr>
        <w:t>Урванском</w:t>
      </w:r>
      <w:proofErr w:type="spellEnd"/>
      <w:r w:rsidRPr="00627E4A">
        <w:rPr>
          <w:rFonts w:ascii="Arial" w:hAnsi="Arial" w:cs="Arial"/>
          <w:b/>
          <w:iCs/>
          <w:color w:val="595959" w:themeColor="text1" w:themeTint="A6"/>
        </w:rPr>
        <w:t xml:space="preserve"> районе </w:t>
      </w:r>
      <w:proofErr w:type="spellStart"/>
      <w:r w:rsidRPr="00627E4A">
        <w:rPr>
          <w:rFonts w:ascii="Arial" w:hAnsi="Arial" w:cs="Arial"/>
          <w:b/>
          <w:iCs/>
          <w:color w:val="595959" w:themeColor="text1" w:themeTint="A6"/>
        </w:rPr>
        <w:t>Кумахова</w:t>
      </w:r>
      <w:proofErr w:type="spellEnd"/>
      <w:r w:rsidRPr="00627E4A">
        <w:rPr>
          <w:rFonts w:ascii="Arial" w:hAnsi="Arial" w:cs="Arial"/>
          <w:b/>
          <w:iCs/>
          <w:color w:val="595959" w:themeColor="text1" w:themeTint="A6"/>
        </w:rPr>
        <w:t xml:space="preserve"> Марьяна. Консультативная встреча проходила по теме «Порядок назначения досрочной страховой пенсии педагогическим работникам». </w:t>
      </w:r>
    </w:p>
    <w:p w:rsidR="00D452DA" w:rsidRPr="00627E4A" w:rsidRDefault="00D452DA" w:rsidP="00627E4A">
      <w:pPr>
        <w:pStyle w:val="a3"/>
        <w:spacing w:before="0" w:beforeAutospacing="0"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627E4A">
        <w:rPr>
          <w:rFonts w:ascii="Arial" w:hAnsi="Arial" w:cs="Arial"/>
          <w:iCs/>
          <w:color w:val="595959" w:themeColor="text1" w:themeTint="A6"/>
        </w:rPr>
        <w:t>Поэтапно с аудиторией были разобраны вопросы назначения страховой пенсии досрочно в связи с осуществлением педагогической деятельности. Слушателей интересовали</w:t>
      </w:r>
      <w:r w:rsidR="00E62B60" w:rsidRPr="00627E4A">
        <w:rPr>
          <w:rFonts w:ascii="Arial" w:hAnsi="Arial" w:cs="Arial"/>
          <w:iCs/>
          <w:color w:val="595959" w:themeColor="text1" w:themeTint="A6"/>
        </w:rPr>
        <w:t xml:space="preserve"> такие</w:t>
      </w:r>
      <w:r w:rsidRPr="00627E4A">
        <w:rPr>
          <w:rFonts w:ascii="Arial" w:hAnsi="Arial" w:cs="Arial"/>
          <w:iCs/>
          <w:color w:val="595959" w:themeColor="text1" w:themeTint="A6"/>
        </w:rPr>
        <w:t xml:space="preserve"> вопросы</w:t>
      </w:r>
      <w:r w:rsidR="00E62B60" w:rsidRPr="00627E4A">
        <w:rPr>
          <w:rFonts w:ascii="Arial" w:hAnsi="Arial" w:cs="Arial"/>
          <w:iCs/>
          <w:color w:val="595959" w:themeColor="text1" w:themeTint="A6"/>
        </w:rPr>
        <w:t>, как</w:t>
      </w:r>
      <w:r w:rsidRPr="00627E4A">
        <w:rPr>
          <w:rFonts w:ascii="Arial" w:hAnsi="Arial" w:cs="Arial"/>
          <w:i/>
          <w:iCs/>
          <w:color w:val="595959" w:themeColor="text1" w:themeTint="A6"/>
        </w:rPr>
        <w:t xml:space="preserve">: </w:t>
      </w:r>
    </w:p>
    <w:p w:rsidR="00D452DA" w:rsidRPr="00627E4A" w:rsidRDefault="00D452DA" w:rsidP="00627E4A">
      <w:pPr>
        <w:pStyle w:val="a3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color w:val="595959" w:themeColor="text1" w:themeTint="A6"/>
        </w:rPr>
      </w:pPr>
      <w:r w:rsidRPr="00627E4A">
        <w:rPr>
          <w:rFonts w:ascii="Arial" w:hAnsi="Arial" w:cs="Arial"/>
          <w:iCs/>
          <w:color w:val="595959" w:themeColor="text1" w:themeTint="A6"/>
        </w:rPr>
        <w:t>Входит ли в льготный стаж период учебы в педагогическом колледже?</w:t>
      </w:r>
    </w:p>
    <w:p w:rsidR="00D452DA" w:rsidRPr="00627E4A" w:rsidRDefault="00D452DA" w:rsidP="00627E4A">
      <w:pPr>
        <w:pStyle w:val="a3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color w:val="595959" w:themeColor="text1" w:themeTint="A6"/>
        </w:rPr>
      </w:pPr>
      <w:r w:rsidRPr="00627E4A">
        <w:rPr>
          <w:rFonts w:ascii="Arial" w:hAnsi="Arial" w:cs="Arial"/>
          <w:iCs/>
          <w:color w:val="595959" w:themeColor="text1" w:themeTint="A6"/>
        </w:rPr>
        <w:t>Включается период ухода за детьми в льготный стаж?</w:t>
      </w:r>
    </w:p>
    <w:p w:rsidR="00D452DA" w:rsidRPr="00627E4A" w:rsidRDefault="00D452DA" w:rsidP="00627E4A">
      <w:pPr>
        <w:pStyle w:val="a3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color w:val="595959" w:themeColor="text1" w:themeTint="A6"/>
        </w:rPr>
      </w:pPr>
      <w:r w:rsidRPr="00627E4A">
        <w:rPr>
          <w:rFonts w:ascii="Arial" w:hAnsi="Arial" w:cs="Arial"/>
          <w:iCs/>
          <w:color w:val="595959" w:themeColor="text1" w:themeTint="A6"/>
        </w:rPr>
        <w:t>Имеется ли требование к возрасту для выхода на досрочную пенсию педагогическим работникам?</w:t>
      </w:r>
    </w:p>
    <w:p w:rsidR="00627E4A" w:rsidRPr="00627E4A" w:rsidRDefault="00E62B60" w:rsidP="00627E4A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завершающей части встречи лектор провела мини-презентацию электронных сервисов ПФР.</w:t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6" w:history="1">
        <w:r w:rsidR="00627E4A" w:rsidRPr="00627E4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hyperlink r:id="rId7" w:history="1">
        <w:r w:rsidR="00627E4A" w:rsidRPr="00627E4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="00627E4A" w:rsidRPr="00627E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E62B60" w:rsidRDefault="00627E4A" w:rsidP="00E62B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AC77D0" w:rsidRPr="00EB667D" w:rsidRDefault="00AC77D0" w:rsidP="00AC77D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C77D0" w:rsidRPr="00AC77D0" w:rsidRDefault="00AC77D0" w:rsidP="00E62B6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AC77D0" w:rsidRPr="00AC77D0" w:rsidSect="00D452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CD3"/>
    <w:multiLevelType w:val="multilevel"/>
    <w:tmpl w:val="F4E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DA"/>
    <w:rsid w:val="00386A89"/>
    <w:rsid w:val="00627E4A"/>
    <w:rsid w:val="00924688"/>
    <w:rsid w:val="00AC77D0"/>
    <w:rsid w:val="00BA67DE"/>
    <w:rsid w:val="00D452DA"/>
    <w:rsid w:val="00E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2018-04-12T08:00:00Z</dcterms:created>
  <dcterms:modified xsi:type="dcterms:W3CDTF">2018-04-12T09:11:00Z</dcterms:modified>
</cp:coreProperties>
</file>